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E" w:rsidRDefault="00B07C7E" w:rsidP="001E4DA4">
      <w:pPr>
        <w:tabs>
          <w:tab w:val="left" w:pos="4395"/>
          <w:tab w:val="center" w:pos="5103"/>
        </w:tabs>
        <w:rPr>
          <w:b/>
          <w:bCs/>
        </w:rPr>
      </w:pPr>
      <w:bookmarkStart w:id="0" w:name="sub_20"/>
      <w:r>
        <w:rPr>
          <w:b/>
          <w:bCs/>
        </w:rPr>
        <w:t xml:space="preserve">                                                                       </w:t>
      </w:r>
      <w:r w:rsidR="003D7D7E">
        <w:rPr>
          <w:noProof/>
        </w:rPr>
        <w:drawing>
          <wp:inline distT="0" distB="0" distL="0" distR="0">
            <wp:extent cx="5619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9E1" w:rsidRDefault="004A69E1" w:rsidP="003D7D7E">
      <w:pPr>
        <w:jc w:val="center"/>
        <w:rPr>
          <w:b/>
          <w:bCs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Дума  городского  округа  Красноуральск</w:t>
      </w:r>
    </w:p>
    <w:p w:rsidR="003D7D7E" w:rsidRPr="00E7116A" w:rsidRDefault="004B6310" w:rsidP="003D7D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76397D">
        <w:rPr>
          <w:b/>
          <w:bCs/>
          <w:sz w:val="28"/>
          <w:szCs w:val="28"/>
        </w:rPr>
        <w:t xml:space="preserve">едьмого </w:t>
      </w:r>
      <w:r w:rsidR="003D7D7E" w:rsidRPr="00E7116A">
        <w:rPr>
          <w:b/>
          <w:bCs/>
          <w:sz w:val="28"/>
          <w:szCs w:val="28"/>
        </w:rPr>
        <w:t xml:space="preserve"> созыва</w:t>
      </w: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</w:p>
    <w:p w:rsidR="003D7D7E" w:rsidRPr="00E7116A" w:rsidRDefault="003D7D7E" w:rsidP="003D7D7E">
      <w:pPr>
        <w:jc w:val="center"/>
        <w:rPr>
          <w:b/>
          <w:bCs/>
          <w:sz w:val="28"/>
          <w:szCs w:val="28"/>
        </w:rPr>
      </w:pPr>
      <w:r w:rsidRPr="00E7116A">
        <w:rPr>
          <w:b/>
          <w:bCs/>
          <w:sz w:val="28"/>
          <w:szCs w:val="28"/>
        </w:rPr>
        <w:t>РЕШЕНИЕ</w:t>
      </w:r>
    </w:p>
    <w:p w:rsidR="003D7D7E" w:rsidRDefault="005C2E05" w:rsidP="003D7D7E">
      <w:pPr>
        <w:ind w:left="426" w:right="-490" w:firstLine="834"/>
        <w:rPr>
          <w:rFonts w:ascii="Arial" w:hAnsi="Arial" w:cs="Arial"/>
        </w:rPr>
      </w:pPr>
      <w:r>
        <w:rPr>
          <w:rFonts w:ascii="Arial" w:hAnsi="Arial" w:cs="Arial"/>
        </w:rPr>
        <w:pict>
          <v:line id="_x0000_s1029" style="position:absolute;left:0;text-align:left;z-index:251661312" from="0,10.5pt" to="479.7pt,10.5pt" strokeweight=".26mm">
            <v:stroke joinstyle="miter"/>
          </v:line>
        </w:pict>
      </w:r>
      <w:r>
        <w:rPr>
          <w:rFonts w:ascii="Arial" w:hAnsi="Arial" w:cs="Arial"/>
        </w:rPr>
        <w:pict>
          <v:line id="_x0000_s1028" style="position:absolute;left:0;text-align:left;z-index:251660288" from="0,7.35pt" to="479.7pt,7.35pt" strokeweight=".62mm">
            <v:stroke joinstyle="miter"/>
          </v:line>
        </w:pict>
      </w:r>
    </w:p>
    <w:p w:rsidR="003D7D7E" w:rsidRPr="00AD3D14" w:rsidRDefault="003D7D7E" w:rsidP="003D7D7E">
      <w:pPr>
        <w:pStyle w:val="af0"/>
        <w:ind w:right="-490"/>
        <w:rPr>
          <w:rFonts w:ascii="Times New Roman" w:hAnsi="Times New Roman" w:cs="Times New Roman"/>
          <w:sz w:val="16"/>
          <w:szCs w:val="16"/>
        </w:rPr>
      </w:pPr>
    </w:p>
    <w:p w:rsidR="003D7D7E" w:rsidRPr="00E7116A" w:rsidRDefault="003D7D7E" w:rsidP="003D7D7E">
      <w:pPr>
        <w:pStyle w:val="af0"/>
        <w:ind w:right="-490"/>
        <w:rPr>
          <w:rFonts w:ascii="Times New Roman" w:hAnsi="Times New Roman" w:cs="Times New Roman"/>
          <w:sz w:val="28"/>
          <w:szCs w:val="28"/>
        </w:rPr>
      </w:pPr>
      <w:r w:rsidRPr="00E7116A">
        <w:rPr>
          <w:rFonts w:ascii="Times New Roman" w:hAnsi="Times New Roman" w:cs="Times New Roman"/>
          <w:sz w:val="28"/>
          <w:szCs w:val="28"/>
        </w:rPr>
        <w:t xml:space="preserve">от  </w:t>
      </w:r>
      <w:r w:rsidR="00896BB1">
        <w:rPr>
          <w:rFonts w:ascii="Times New Roman" w:hAnsi="Times New Roman" w:cs="Times New Roman"/>
          <w:sz w:val="28"/>
          <w:szCs w:val="28"/>
        </w:rPr>
        <w:t>29  сентября</w:t>
      </w:r>
      <w:r w:rsidRPr="00E7116A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821106">
        <w:rPr>
          <w:rFonts w:ascii="Times New Roman" w:hAnsi="Times New Roman" w:cs="Times New Roman"/>
          <w:sz w:val="28"/>
          <w:szCs w:val="28"/>
        </w:rPr>
        <w:t>30</w:t>
      </w:r>
      <w:bookmarkStart w:id="1" w:name="_GoBack"/>
      <w:bookmarkEnd w:id="1"/>
    </w:p>
    <w:p w:rsidR="003D7D7E" w:rsidRPr="00E7116A" w:rsidRDefault="003D7D7E" w:rsidP="003D7D7E">
      <w:pPr>
        <w:pStyle w:val="af0"/>
        <w:ind w:right="-490"/>
        <w:rPr>
          <w:sz w:val="28"/>
          <w:szCs w:val="28"/>
        </w:rPr>
      </w:pPr>
      <w:r w:rsidRPr="00E7116A">
        <w:rPr>
          <w:rFonts w:ascii="Times New Roman" w:hAnsi="Times New Roman" w:cs="Times New Roman"/>
          <w:sz w:val="28"/>
          <w:szCs w:val="28"/>
        </w:rPr>
        <w:t>город Красноуральск</w:t>
      </w:r>
    </w:p>
    <w:bookmarkEnd w:id="0"/>
    <w:p w:rsidR="00377D58" w:rsidRDefault="00377D58" w:rsidP="00377D58">
      <w:pPr>
        <w:suppressAutoHyphens/>
        <w:rPr>
          <w:lang w:eastAsia="ar-SA"/>
        </w:rPr>
      </w:pPr>
    </w:p>
    <w:p w:rsidR="00301336" w:rsidRPr="00301336" w:rsidRDefault="006F06CB" w:rsidP="006F06CB">
      <w:pPr>
        <w:tabs>
          <w:tab w:val="num" w:pos="0"/>
        </w:tabs>
        <w:jc w:val="center"/>
        <w:rPr>
          <w:b/>
          <w:sz w:val="28"/>
          <w:szCs w:val="28"/>
        </w:rPr>
      </w:pPr>
      <w:r w:rsidRPr="00301336">
        <w:rPr>
          <w:b/>
          <w:sz w:val="28"/>
          <w:szCs w:val="28"/>
        </w:rPr>
        <w:t xml:space="preserve">   Об утверждении депутатской группы  </w:t>
      </w:r>
    </w:p>
    <w:p w:rsidR="006F06CB" w:rsidRPr="00301336" w:rsidRDefault="00301336" w:rsidP="006F06CB">
      <w:pPr>
        <w:tabs>
          <w:tab w:val="num" w:pos="0"/>
        </w:tabs>
        <w:jc w:val="center"/>
        <w:rPr>
          <w:b/>
          <w:sz w:val="28"/>
          <w:szCs w:val="28"/>
        </w:rPr>
      </w:pPr>
      <w:r w:rsidRPr="00301336">
        <w:rPr>
          <w:b/>
          <w:sz w:val="28"/>
          <w:szCs w:val="28"/>
        </w:rPr>
        <w:t>Всероссийской политической партии</w:t>
      </w:r>
      <w:r w:rsidR="006F06CB" w:rsidRPr="00301336">
        <w:rPr>
          <w:b/>
          <w:sz w:val="28"/>
          <w:szCs w:val="28"/>
        </w:rPr>
        <w:t xml:space="preserve"> «Единая Россия»</w:t>
      </w:r>
    </w:p>
    <w:p w:rsidR="006F06CB" w:rsidRDefault="006F06CB" w:rsidP="006F06CB">
      <w:pPr>
        <w:rPr>
          <w:b/>
        </w:rPr>
      </w:pPr>
    </w:p>
    <w:p w:rsidR="00301336" w:rsidRDefault="00301336" w:rsidP="006F06CB">
      <w:pPr>
        <w:rPr>
          <w:b/>
        </w:rPr>
      </w:pPr>
    </w:p>
    <w:p w:rsidR="006F06CB" w:rsidRPr="00301336" w:rsidRDefault="0086012D" w:rsidP="006F06CB">
      <w:pPr>
        <w:ind w:firstLine="708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На основании протокола собрания</w:t>
      </w:r>
      <w:r w:rsidR="006F06CB" w:rsidRPr="00301336">
        <w:rPr>
          <w:sz w:val="26"/>
          <w:szCs w:val="26"/>
        </w:rPr>
        <w:t xml:space="preserve"> депутатов Думы городского округа Красноуральск</w:t>
      </w:r>
      <w:r w:rsidRPr="00301336">
        <w:rPr>
          <w:sz w:val="26"/>
          <w:szCs w:val="26"/>
        </w:rPr>
        <w:t xml:space="preserve"> седьмого созыва</w:t>
      </w:r>
      <w:r w:rsidR="006F06CB" w:rsidRPr="00301336">
        <w:rPr>
          <w:sz w:val="26"/>
          <w:szCs w:val="26"/>
        </w:rPr>
        <w:t xml:space="preserve">, </w:t>
      </w:r>
      <w:r w:rsidRPr="00301336">
        <w:rPr>
          <w:sz w:val="26"/>
          <w:szCs w:val="26"/>
        </w:rPr>
        <w:t xml:space="preserve">избранных по пяти трехмандатным </w:t>
      </w:r>
      <w:r w:rsidR="00821106" w:rsidRPr="00301336">
        <w:rPr>
          <w:sz w:val="26"/>
          <w:szCs w:val="26"/>
        </w:rPr>
        <w:t>избирательным округам</w:t>
      </w:r>
      <w:r w:rsidRPr="00301336">
        <w:rPr>
          <w:sz w:val="26"/>
          <w:szCs w:val="26"/>
        </w:rPr>
        <w:t xml:space="preserve"> городского округа Красноуральск от избирательного </w:t>
      </w:r>
      <w:r w:rsidR="006F06CB" w:rsidRPr="00301336">
        <w:rPr>
          <w:sz w:val="26"/>
          <w:szCs w:val="26"/>
        </w:rPr>
        <w:t>объединени</w:t>
      </w:r>
      <w:r w:rsidRPr="00301336">
        <w:rPr>
          <w:sz w:val="26"/>
          <w:szCs w:val="26"/>
        </w:rPr>
        <w:t xml:space="preserve">я Всероссийской политической партии «Единая Россия» </w:t>
      </w:r>
      <w:r w:rsidR="006F06CB" w:rsidRPr="00301336">
        <w:rPr>
          <w:sz w:val="26"/>
          <w:szCs w:val="26"/>
        </w:rPr>
        <w:t xml:space="preserve">от 19 сентября 2017 года № 1, </w:t>
      </w:r>
      <w:r w:rsidR="004A0AE8">
        <w:rPr>
          <w:sz w:val="26"/>
          <w:szCs w:val="26"/>
        </w:rPr>
        <w:t xml:space="preserve">в соответствии с </w:t>
      </w:r>
      <w:r w:rsidR="006F06CB" w:rsidRPr="00301336">
        <w:rPr>
          <w:sz w:val="26"/>
          <w:szCs w:val="26"/>
        </w:rPr>
        <w:t>Регламентом Думы городского округа Красноуральск, ст</w:t>
      </w:r>
      <w:r w:rsidR="00D8571B">
        <w:rPr>
          <w:sz w:val="26"/>
          <w:szCs w:val="26"/>
        </w:rPr>
        <w:t>атьей</w:t>
      </w:r>
      <w:r w:rsidR="006F06CB" w:rsidRPr="00301336">
        <w:rPr>
          <w:sz w:val="26"/>
          <w:szCs w:val="26"/>
        </w:rPr>
        <w:t xml:space="preserve"> 23 Устава городского округа Красноуральск, Дума городского округа Красноуральск</w:t>
      </w:r>
    </w:p>
    <w:p w:rsidR="006F06CB" w:rsidRPr="00301336" w:rsidRDefault="006F06CB" w:rsidP="006F06CB">
      <w:pPr>
        <w:jc w:val="right"/>
        <w:rPr>
          <w:sz w:val="16"/>
          <w:szCs w:val="16"/>
        </w:rPr>
      </w:pPr>
    </w:p>
    <w:p w:rsidR="006F06CB" w:rsidRPr="00301336" w:rsidRDefault="006F06CB" w:rsidP="0086012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301336">
        <w:rPr>
          <w:rFonts w:ascii="Times New Roman" w:hAnsi="Times New Roman"/>
          <w:sz w:val="28"/>
          <w:szCs w:val="28"/>
        </w:rPr>
        <w:t>РЕШИЛА:</w:t>
      </w:r>
    </w:p>
    <w:p w:rsidR="006F06CB" w:rsidRPr="00301336" w:rsidRDefault="006F06CB" w:rsidP="006F06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6F06CB" w:rsidRPr="00301336" w:rsidRDefault="006F06CB" w:rsidP="00F709BB">
      <w:pPr>
        <w:tabs>
          <w:tab w:val="num" w:pos="0"/>
        </w:tabs>
        <w:ind w:firstLine="708"/>
        <w:jc w:val="both"/>
        <w:rPr>
          <w:sz w:val="26"/>
          <w:szCs w:val="26"/>
        </w:rPr>
      </w:pPr>
      <w:r w:rsidRPr="00301336">
        <w:rPr>
          <w:sz w:val="26"/>
          <w:szCs w:val="26"/>
        </w:rPr>
        <w:t xml:space="preserve">1. Утвердить  депутатскую группу </w:t>
      </w:r>
      <w:r w:rsidR="0086012D" w:rsidRPr="00301336">
        <w:rPr>
          <w:sz w:val="26"/>
          <w:szCs w:val="26"/>
        </w:rPr>
        <w:t>Всероссийской политической партии «Единая Россия»</w:t>
      </w:r>
      <w:r w:rsidRPr="00301336">
        <w:rPr>
          <w:sz w:val="26"/>
          <w:szCs w:val="26"/>
        </w:rPr>
        <w:t xml:space="preserve"> в Думе городского округа Красноуральск  в количестве 1</w:t>
      </w:r>
      <w:r w:rsidR="0086012D" w:rsidRPr="00301336">
        <w:rPr>
          <w:sz w:val="26"/>
          <w:szCs w:val="26"/>
        </w:rPr>
        <w:t>4</w:t>
      </w:r>
      <w:r w:rsidRPr="00301336">
        <w:rPr>
          <w:sz w:val="26"/>
          <w:szCs w:val="26"/>
        </w:rPr>
        <w:t>-ти  депутатов в следующем составе:</w:t>
      </w:r>
    </w:p>
    <w:p w:rsidR="006F06CB" w:rsidRPr="00301336" w:rsidRDefault="0086012D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 xml:space="preserve">Колбаев Анатолий Борисович </w:t>
      </w:r>
      <w:r w:rsidR="00355C30" w:rsidRPr="00301336">
        <w:rPr>
          <w:sz w:val="26"/>
          <w:szCs w:val="26"/>
        </w:rPr>
        <w:t>–</w:t>
      </w:r>
      <w:r w:rsidRPr="00301336">
        <w:rPr>
          <w:sz w:val="26"/>
          <w:szCs w:val="26"/>
        </w:rPr>
        <w:t xml:space="preserve"> депутат Думы городского округа Красноуральск по избирательному округу № 3, </w:t>
      </w:r>
      <w:r w:rsidR="006F06CB" w:rsidRPr="00301336">
        <w:rPr>
          <w:sz w:val="26"/>
          <w:szCs w:val="26"/>
        </w:rPr>
        <w:t>руководитель депутатской группы;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Мурзаев Юрий Анатольевич – депутат Думы городского округа Красноуральск по избирательному округу № 4;</w:t>
      </w:r>
    </w:p>
    <w:p w:rsidR="00355C30" w:rsidRPr="00301336" w:rsidRDefault="006F06CB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 xml:space="preserve">Грибов Вячеслав Васильевич </w:t>
      </w:r>
      <w:r w:rsidR="00355C30" w:rsidRPr="00301336">
        <w:rPr>
          <w:sz w:val="26"/>
          <w:szCs w:val="26"/>
        </w:rPr>
        <w:t>–</w:t>
      </w:r>
      <w:r w:rsidRPr="00301336">
        <w:rPr>
          <w:sz w:val="26"/>
          <w:szCs w:val="26"/>
        </w:rPr>
        <w:t xml:space="preserve"> депутат Думы городского округа Красноуральс</w:t>
      </w:r>
      <w:r w:rsidR="00355C30" w:rsidRPr="00301336">
        <w:rPr>
          <w:sz w:val="26"/>
          <w:szCs w:val="26"/>
        </w:rPr>
        <w:t>к по избирательному округу №  1;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Лавров Роман Борисович – депутат Думы городского округа Красноуральск по избирательному округу №  3;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Медведев Алексей Владимирович – депутат Думы городского округа Красноуральск по избирательному округу №  5;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Андрицкий Юрий Александрович – депутат Думы городского округа Красноуральск по избирательному округу №  2;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Скрыльникова Анна Юрьевна – депутат Думы городского округа Красноуральск по избирательному округу №  4;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Карпишина Ирина Андреевна – депутат Думы городского округа Красноуральск по избирательному округу №  2;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Константинова Елена Михайловна – депутат Думы городского округа Красноуральск по избирательному округу №  2;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lastRenderedPageBreak/>
        <w:t>Бекбулатов Владислав Наильевич – депутат Думы городского округа Красноуральск по избирательному округу №  5;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Морозова Наталья Вячеславовна – депутат Думы городского округа Красноуральск по избирательному округу №  1;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>Криворучко Станислав Анатольевич – депутат Думы городского округа Красноуральск по избирательному округу №  1;</w:t>
      </w:r>
    </w:p>
    <w:p w:rsidR="00355C30" w:rsidRP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 xml:space="preserve">Хабибулин Ринат Николаевич  – депутат Думы городского округа Красноуральск по избирательному округу №  3, </w:t>
      </w:r>
    </w:p>
    <w:p w:rsidR="00301336" w:rsidRDefault="00355C30" w:rsidP="00F709BB">
      <w:pPr>
        <w:pStyle w:val="af9"/>
        <w:numPr>
          <w:ilvl w:val="0"/>
          <w:numId w:val="36"/>
        </w:numPr>
        <w:tabs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301336">
        <w:rPr>
          <w:sz w:val="26"/>
          <w:szCs w:val="26"/>
        </w:rPr>
        <w:t xml:space="preserve">Исхаков Ильдар Ильдусович – депутат Думы городского округа Красноуральск по избирательному округу №  </w:t>
      </w:r>
      <w:r w:rsidR="00301336" w:rsidRPr="00301336">
        <w:rPr>
          <w:sz w:val="26"/>
          <w:szCs w:val="26"/>
        </w:rPr>
        <w:t>4</w:t>
      </w:r>
      <w:r w:rsidRPr="00301336">
        <w:rPr>
          <w:sz w:val="26"/>
          <w:szCs w:val="26"/>
        </w:rPr>
        <w:t>;</w:t>
      </w:r>
    </w:p>
    <w:p w:rsidR="00301336" w:rsidRDefault="006F06CB" w:rsidP="00F709BB">
      <w:pPr>
        <w:pStyle w:val="af9"/>
        <w:numPr>
          <w:ilvl w:val="0"/>
          <w:numId w:val="37"/>
        </w:numPr>
        <w:shd w:val="clear" w:color="auto" w:fill="FFFFFF"/>
        <w:tabs>
          <w:tab w:val="left" w:pos="0"/>
          <w:tab w:val="left" w:pos="142"/>
          <w:tab w:val="left" w:pos="1134"/>
        </w:tabs>
        <w:spacing w:before="120"/>
        <w:ind w:left="0" w:right="-1" w:firstLine="709"/>
        <w:jc w:val="both"/>
        <w:rPr>
          <w:color w:val="000000"/>
          <w:spacing w:val="-1"/>
          <w:sz w:val="26"/>
          <w:szCs w:val="26"/>
        </w:rPr>
      </w:pPr>
      <w:r w:rsidRPr="00301336">
        <w:rPr>
          <w:color w:val="000000"/>
          <w:spacing w:val="1"/>
          <w:sz w:val="26"/>
          <w:szCs w:val="26"/>
        </w:rPr>
        <w:t xml:space="preserve">Депутатская  группа  создается   на  </w:t>
      </w:r>
      <w:r w:rsidRPr="00301336">
        <w:rPr>
          <w:color w:val="000000"/>
          <w:spacing w:val="-1"/>
          <w:sz w:val="26"/>
          <w:szCs w:val="26"/>
        </w:rPr>
        <w:t xml:space="preserve">период полномочий </w:t>
      </w:r>
      <w:r w:rsidRPr="00301336">
        <w:rPr>
          <w:color w:val="000000"/>
          <w:spacing w:val="1"/>
          <w:sz w:val="26"/>
          <w:szCs w:val="26"/>
        </w:rPr>
        <w:t xml:space="preserve">Думы городского округа Красноуральск </w:t>
      </w:r>
      <w:r w:rsidR="00301336" w:rsidRPr="00301336">
        <w:rPr>
          <w:color w:val="000000"/>
          <w:spacing w:val="1"/>
          <w:sz w:val="26"/>
          <w:szCs w:val="26"/>
        </w:rPr>
        <w:t>седьмого</w:t>
      </w:r>
      <w:r w:rsidRPr="00301336">
        <w:rPr>
          <w:color w:val="000000"/>
          <w:spacing w:val="1"/>
          <w:sz w:val="26"/>
          <w:szCs w:val="26"/>
        </w:rPr>
        <w:t xml:space="preserve"> созыва</w:t>
      </w:r>
      <w:r w:rsidRPr="00301336">
        <w:rPr>
          <w:color w:val="000000"/>
          <w:spacing w:val="-1"/>
          <w:sz w:val="26"/>
          <w:szCs w:val="26"/>
        </w:rPr>
        <w:t>.</w:t>
      </w:r>
    </w:p>
    <w:p w:rsidR="00301336" w:rsidRPr="00301336" w:rsidRDefault="006F06CB" w:rsidP="00F709BB">
      <w:pPr>
        <w:pStyle w:val="af9"/>
        <w:numPr>
          <w:ilvl w:val="0"/>
          <w:numId w:val="37"/>
        </w:numPr>
        <w:shd w:val="clear" w:color="auto" w:fill="FFFFFF"/>
        <w:tabs>
          <w:tab w:val="left" w:pos="0"/>
          <w:tab w:val="left" w:pos="142"/>
          <w:tab w:val="left" w:pos="1134"/>
        </w:tabs>
        <w:spacing w:before="120"/>
        <w:ind w:left="0" w:right="-1" w:firstLine="709"/>
        <w:jc w:val="both"/>
        <w:rPr>
          <w:color w:val="000000"/>
          <w:spacing w:val="-1"/>
          <w:sz w:val="26"/>
          <w:szCs w:val="26"/>
        </w:rPr>
      </w:pPr>
      <w:r w:rsidRPr="00301336">
        <w:rPr>
          <w:sz w:val="26"/>
          <w:szCs w:val="26"/>
        </w:rPr>
        <w:t>Признать утратившим силу решение Думы городского округа Красноуральск от 29</w:t>
      </w:r>
      <w:r w:rsidR="00301336" w:rsidRPr="00301336">
        <w:rPr>
          <w:sz w:val="26"/>
          <w:szCs w:val="26"/>
        </w:rPr>
        <w:t xml:space="preserve"> марта </w:t>
      </w:r>
      <w:r w:rsidRPr="00301336">
        <w:rPr>
          <w:sz w:val="26"/>
          <w:szCs w:val="26"/>
        </w:rPr>
        <w:t>20</w:t>
      </w:r>
      <w:r w:rsidR="00301336" w:rsidRPr="00301336">
        <w:rPr>
          <w:sz w:val="26"/>
          <w:szCs w:val="26"/>
        </w:rPr>
        <w:t>12</w:t>
      </w:r>
      <w:r w:rsidRPr="00301336">
        <w:rPr>
          <w:sz w:val="26"/>
          <w:szCs w:val="26"/>
        </w:rPr>
        <w:t xml:space="preserve"> года  № </w:t>
      </w:r>
      <w:r w:rsidR="00301336" w:rsidRPr="00301336">
        <w:rPr>
          <w:sz w:val="26"/>
          <w:szCs w:val="26"/>
        </w:rPr>
        <w:t>18</w:t>
      </w:r>
      <w:r w:rsidRPr="00301336">
        <w:rPr>
          <w:sz w:val="26"/>
          <w:szCs w:val="26"/>
        </w:rPr>
        <w:t xml:space="preserve"> «Об утверждении депутатской группы ВПП «Единая Россия».</w:t>
      </w:r>
    </w:p>
    <w:p w:rsidR="00301336" w:rsidRPr="00F709BB" w:rsidRDefault="00381EEC" w:rsidP="00F709BB">
      <w:pPr>
        <w:pStyle w:val="af9"/>
        <w:numPr>
          <w:ilvl w:val="0"/>
          <w:numId w:val="37"/>
        </w:numPr>
        <w:shd w:val="clear" w:color="auto" w:fill="FFFFFF"/>
        <w:tabs>
          <w:tab w:val="left" w:pos="0"/>
          <w:tab w:val="left" w:pos="142"/>
          <w:tab w:val="left" w:pos="1134"/>
        </w:tabs>
        <w:spacing w:before="120"/>
        <w:ind w:left="0" w:right="-1" w:firstLine="709"/>
        <w:jc w:val="both"/>
        <w:rPr>
          <w:color w:val="000000"/>
          <w:spacing w:val="-1"/>
          <w:sz w:val="26"/>
          <w:szCs w:val="26"/>
        </w:rPr>
      </w:pPr>
      <w:r w:rsidRPr="00F709BB">
        <w:rPr>
          <w:sz w:val="26"/>
          <w:szCs w:val="26"/>
        </w:rPr>
        <w:t xml:space="preserve">Настоящее решение вступает в силу </w:t>
      </w:r>
      <w:r w:rsidR="00200C71" w:rsidRPr="00F709BB">
        <w:rPr>
          <w:sz w:val="26"/>
          <w:szCs w:val="26"/>
        </w:rPr>
        <w:t>с момента</w:t>
      </w:r>
      <w:r w:rsidRPr="00F709BB">
        <w:rPr>
          <w:sz w:val="26"/>
          <w:szCs w:val="26"/>
        </w:rPr>
        <w:t xml:space="preserve"> его принятия.</w:t>
      </w:r>
    </w:p>
    <w:p w:rsidR="00301336" w:rsidRPr="00F709BB" w:rsidRDefault="00896BB1" w:rsidP="00F709BB">
      <w:pPr>
        <w:pStyle w:val="af9"/>
        <w:numPr>
          <w:ilvl w:val="0"/>
          <w:numId w:val="37"/>
        </w:numPr>
        <w:shd w:val="clear" w:color="auto" w:fill="FFFFFF"/>
        <w:tabs>
          <w:tab w:val="left" w:pos="0"/>
          <w:tab w:val="left" w:pos="142"/>
          <w:tab w:val="left" w:pos="1134"/>
        </w:tabs>
        <w:spacing w:before="120"/>
        <w:ind w:left="0" w:right="-1" w:firstLine="709"/>
        <w:jc w:val="both"/>
        <w:rPr>
          <w:color w:val="000000"/>
          <w:spacing w:val="-1"/>
          <w:sz w:val="26"/>
          <w:szCs w:val="26"/>
        </w:rPr>
      </w:pPr>
      <w:r w:rsidRPr="00F709BB">
        <w:rPr>
          <w:sz w:val="26"/>
          <w:szCs w:val="26"/>
        </w:rPr>
        <w:t>Настоящее решение разместить на официальном сайте Думы городского округа Красноуральск в сети Интернет (</w:t>
      </w:r>
      <w:hyperlink r:id="rId9" w:history="1">
        <w:r w:rsidR="00381EEC" w:rsidRPr="00F709BB">
          <w:rPr>
            <w:rStyle w:val="ab"/>
            <w:color w:val="auto"/>
            <w:sz w:val="26"/>
            <w:szCs w:val="26"/>
            <w:u w:val="none"/>
            <w:lang w:val="en-US"/>
          </w:rPr>
          <w:t>www</w:t>
        </w:r>
        <w:r w:rsidR="00381EEC" w:rsidRPr="00F709BB">
          <w:rPr>
            <w:rStyle w:val="ab"/>
            <w:color w:val="auto"/>
            <w:sz w:val="26"/>
            <w:szCs w:val="26"/>
            <w:u w:val="none"/>
          </w:rPr>
          <w:t>.dumakrur.ru</w:t>
        </w:r>
      </w:hyperlink>
      <w:r w:rsidRPr="00F709BB">
        <w:rPr>
          <w:sz w:val="26"/>
          <w:szCs w:val="26"/>
        </w:rPr>
        <w:t>).</w:t>
      </w:r>
    </w:p>
    <w:p w:rsidR="00F709BB" w:rsidRPr="00F709BB" w:rsidRDefault="00F709BB" w:rsidP="00F709BB">
      <w:pPr>
        <w:pStyle w:val="af6"/>
        <w:numPr>
          <w:ilvl w:val="0"/>
          <w:numId w:val="3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F709BB">
        <w:rPr>
          <w:sz w:val="26"/>
          <w:szCs w:val="26"/>
        </w:rPr>
        <w:t>Контроль исполнения настоящего решения возложить на постоянную комиссию по законодательству и местному самоуправлению (Ю.А. Мурзаев).</w:t>
      </w:r>
    </w:p>
    <w:p w:rsidR="00896BB1" w:rsidRPr="00896BB1" w:rsidRDefault="00896BB1" w:rsidP="00F709BB">
      <w:pPr>
        <w:tabs>
          <w:tab w:val="left" w:pos="1134"/>
        </w:tabs>
        <w:jc w:val="both"/>
        <w:rPr>
          <w:sz w:val="28"/>
          <w:szCs w:val="28"/>
        </w:rPr>
      </w:pPr>
    </w:p>
    <w:p w:rsidR="00245415" w:rsidRDefault="00245415" w:rsidP="00896BB1">
      <w:pPr>
        <w:pStyle w:val="af6"/>
        <w:jc w:val="both"/>
        <w:rPr>
          <w:b/>
          <w:sz w:val="28"/>
          <w:szCs w:val="28"/>
        </w:rPr>
      </w:pPr>
    </w:p>
    <w:p w:rsidR="00896BB1" w:rsidRPr="00896BB1" w:rsidRDefault="00896BB1" w:rsidP="00896BB1">
      <w:pPr>
        <w:pStyle w:val="af6"/>
        <w:jc w:val="both"/>
        <w:rPr>
          <w:b/>
          <w:sz w:val="28"/>
          <w:szCs w:val="28"/>
        </w:rPr>
      </w:pPr>
      <w:r w:rsidRPr="00896BB1">
        <w:rPr>
          <w:b/>
          <w:sz w:val="28"/>
          <w:szCs w:val="28"/>
        </w:rPr>
        <w:t>Председатель Думы</w:t>
      </w:r>
    </w:p>
    <w:p w:rsidR="00896BB1" w:rsidRPr="00896BB1" w:rsidRDefault="00896BB1" w:rsidP="00896BB1">
      <w:pPr>
        <w:pStyle w:val="af6"/>
        <w:jc w:val="both"/>
        <w:rPr>
          <w:b/>
          <w:sz w:val="28"/>
          <w:szCs w:val="28"/>
        </w:rPr>
      </w:pPr>
      <w:r w:rsidRPr="00896BB1">
        <w:rPr>
          <w:b/>
          <w:sz w:val="28"/>
          <w:szCs w:val="28"/>
        </w:rPr>
        <w:t xml:space="preserve">городского округа Красноуральск                                                 А.В. Медведев    </w:t>
      </w:r>
    </w:p>
    <w:p w:rsidR="00896BB1" w:rsidRDefault="00896BB1" w:rsidP="00896BB1">
      <w:pPr>
        <w:pStyle w:val="af6"/>
        <w:jc w:val="both"/>
        <w:rPr>
          <w:b/>
          <w:sz w:val="26"/>
          <w:szCs w:val="26"/>
        </w:rPr>
      </w:pPr>
    </w:p>
    <w:p w:rsidR="00896BB1" w:rsidRPr="00AB5526" w:rsidRDefault="00896BB1" w:rsidP="00896BB1">
      <w:pPr>
        <w:pStyle w:val="ae"/>
        <w:rPr>
          <w:b w:val="0"/>
        </w:rPr>
      </w:pPr>
      <w:r w:rsidRPr="00AB5526">
        <w:rPr>
          <w:b w:val="0"/>
        </w:rPr>
        <w:tab/>
      </w:r>
      <w:r w:rsidRPr="00AB5526">
        <w:rPr>
          <w:b w:val="0"/>
        </w:rPr>
        <w:tab/>
      </w:r>
      <w:r w:rsidRPr="00AB5526">
        <w:rPr>
          <w:b w:val="0"/>
        </w:rPr>
        <w:tab/>
      </w:r>
      <w:r w:rsidRPr="00AB5526">
        <w:rPr>
          <w:b w:val="0"/>
        </w:rPr>
        <w:tab/>
      </w:r>
    </w:p>
    <w:p w:rsidR="00896BB1" w:rsidRDefault="00896BB1" w:rsidP="00896B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96BB1" w:rsidSect="00896BB1">
      <w:headerReference w:type="even" r:id="rId10"/>
      <w:headerReference w:type="default" r:id="rId11"/>
      <w:footerReference w:type="default" r:id="rId12"/>
      <w:pgSz w:w="11906" w:h="16838"/>
      <w:pgMar w:top="956" w:right="567" w:bottom="993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FE" w:rsidRDefault="002F20FE">
      <w:r>
        <w:separator/>
      </w:r>
    </w:p>
  </w:endnote>
  <w:endnote w:type="continuationSeparator" w:id="1">
    <w:p w:rsidR="002F20FE" w:rsidRDefault="002F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0" w:rsidRDefault="00530E40">
    <w:pPr>
      <w:pStyle w:val="af3"/>
      <w:jc w:val="center"/>
    </w:pPr>
  </w:p>
  <w:p w:rsidR="00530E40" w:rsidRDefault="00530E4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FE" w:rsidRDefault="002F20FE">
      <w:r>
        <w:separator/>
      </w:r>
    </w:p>
  </w:footnote>
  <w:footnote w:type="continuationSeparator" w:id="1">
    <w:p w:rsidR="002F20FE" w:rsidRDefault="002F2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0" w:rsidRDefault="005C2E05" w:rsidP="0004627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0E4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0E40">
      <w:rPr>
        <w:rStyle w:val="a8"/>
        <w:noProof/>
      </w:rPr>
      <w:t>18</w:t>
    </w:r>
    <w:r>
      <w:rPr>
        <w:rStyle w:val="a8"/>
      </w:rPr>
      <w:fldChar w:fldCharType="end"/>
    </w:r>
  </w:p>
  <w:p w:rsidR="00530E40" w:rsidRDefault="00530E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59"/>
      <w:docPartObj>
        <w:docPartGallery w:val="Page Numbers (Top of Page)"/>
        <w:docPartUnique/>
      </w:docPartObj>
    </w:sdtPr>
    <w:sdtContent>
      <w:p w:rsidR="00530E40" w:rsidRDefault="005C2E05">
        <w:pPr>
          <w:pStyle w:val="a6"/>
          <w:jc w:val="center"/>
        </w:pPr>
        <w:r>
          <w:fldChar w:fldCharType="begin"/>
        </w:r>
        <w:r w:rsidR="005167B9">
          <w:instrText xml:space="preserve"> PAGE   \* MERGEFORMAT </w:instrText>
        </w:r>
        <w:r>
          <w:fldChar w:fldCharType="separate"/>
        </w:r>
        <w:r w:rsidR="00B07C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0E40" w:rsidRDefault="00530E4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23D"/>
    <w:multiLevelType w:val="hybridMultilevel"/>
    <w:tmpl w:val="0DD2A69C"/>
    <w:lvl w:ilvl="0" w:tplc="62502FB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41141"/>
    <w:multiLevelType w:val="hybridMultilevel"/>
    <w:tmpl w:val="03960E6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224DB6"/>
    <w:multiLevelType w:val="hybridMultilevel"/>
    <w:tmpl w:val="1A245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D5740"/>
    <w:multiLevelType w:val="multilevel"/>
    <w:tmpl w:val="16E6B3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1AB36D7E"/>
    <w:multiLevelType w:val="hybridMultilevel"/>
    <w:tmpl w:val="6D720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83EF7"/>
    <w:multiLevelType w:val="hybridMultilevel"/>
    <w:tmpl w:val="6FD851BC"/>
    <w:lvl w:ilvl="0" w:tplc="26B20418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D6C777E"/>
    <w:multiLevelType w:val="hybridMultilevel"/>
    <w:tmpl w:val="DF94BC1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DD73C4"/>
    <w:multiLevelType w:val="hybridMultilevel"/>
    <w:tmpl w:val="E80E23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95338"/>
    <w:multiLevelType w:val="hybridMultilevel"/>
    <w:tmpl w:val="84B0C4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960586"/>
    <w:multiLevelType w:val="multilevel"/>
    <w:tmpl w:val="F59E4B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021147"/>
    <w:multiLevelType w:val="hybridMultilevel"/>
    <w:tmpl w:val="DE36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238F1"/>
    <w:multiLevelType w:val="multilevel"/>
    <w:tmpl w:val="05D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2DAE1E69"/>
    <w:multiLevelType w:val="hybridMultilevel"/>
    <w:tmpl w:val="A0766D22"/>
    <w:lvl w:ilvl="0" w:tplc="D82C9188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CA4810"/>
    <w:multiLevelType w:val="hybridMultilevel"/>
    <w:tmpl w:val="30F6BAB0"/>
    <w:lvl w:ilvl="0" w:tplc="9B3857AC">
      <w:start w:val="8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EE1D63"/>
    <w:multiLevelType w:val="hybridMultilevel"/>
    <w:tmpl w:val="2F14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A2665"/>
    <w:multiLevelType w:val="hybridMultilevel"/>
    <w:tmpl w:val="3688656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225C7"/>
    <w:multiLevelType w:val="hybridMultilevel"/>
    <w:tmpl w:val="F1E8D5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E80F66"/>
    <w:multiLevelType w:val="hybridMultilevel"/>
    <w:tmpl w:val="FEAC934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4364179A"/>
    <w:multiLevelType w:val="hybridMultilevel"/>
    <w:tmpl w:val="22046A32"/>
    <w:lvl w:ilvl="0" w:tplc="A1CA52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634DDC"/>
    <w:multiLevelType w:val="hybridMultilevel"/>
    <w:tmpl w:val="51CA0F94"/>
    <w:lvl w:ilvl="0" w:tplc="61BAA13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75677E"/>
    <w:multiLevelType w:val="hybridMultilevel"/>
    <w:tmpl w:val="EAD817AE"/>
    <w:lvl w:ilvl="0" w:tplc="B64E7DD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C36B0B"/>
    <w:multiLevelType w:val="hybridMultilevel"/>
    <w:tmpl w:val="AFEC72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4ABF4E10"/>
    <w:multiLevelType w:val="hybridMultilevel"/>
    <w:tmpl w:val="1AA80E20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D806EE8"/>
    <w:multiLevelType w:val="hybridMultilevel"/>
    <w:tmpl w:val="BA46C864"/>
    <w:lvl w:ilvl="0" w:tplc="A95E1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811A52"/>
    <w:multiLevelType w:val="hybridMultilevel"/>
    <w:tmpl w:val="FEB4C6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42D05DA"/>
    <w:multiLevelType w:val="hybridMultilevel"/>
    <w:tmpl w:val="79D0C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A72C8"/>
    <w:multiLevelType w:val="hybridMultilevel"/>
    <w:tmpl w:val="4A4CD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5B4527D8"/>
    <w:multiLevelType w:val="hybridMultilevel"/>
    <w:tmpl w:val="CC740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61D1"/>
    <w:multiLevelType w:val="hybridMultilevel"/>
    <w:tmpl w:val="EF3EB154"/>
    <w:lvl w:ilvl="0" w:tplc="B4C680A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4561040"/>
    <w:multiLevelType w:val="hybridMultilevel"/>
    <w:tmpl w:val="B5C4CDDC"/>
    <w:lvl w:ilvl="0" w:tplc="D3FE6DC6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EA42F0"/>
    <w:multiLevelType w:val="multilevel"/>
    <w:tmpl w:val="53AC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56FBB"/>
    <w:multiLevelType w:val="hybridMultilevel"/>
    <w:tmpl w:val="3548654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A522468"/>
    <w:multiLevelType w:val="hybridMultilevel"/>
    <w:tmpl w:val="DF0A3BB4"/>
    <w:lvl w:ilvl="0" w:tplc="BABC40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12C7B5B"/>
    <w:multiLevelType w:val="hybridMultilevel"/>
    <w:tmpl w:val="EB408FE6"/>
    <w:lvl w:ilvl="0" w:tplc="5B88E3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C68FB"/>
    <w:multiLevelType w:val="multilevel"/>
    <w:tmpl w:val="CB482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5">
    <w:nsid w:val="78423F16"/>
    <w:multiLevelType w:val="hybridMultilevel"/>
    <w:tmpl w:val="4A225664"/>
    <w:lvl w:ilvl="0" w:tplc="CBBA51DE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BC2406"/>
    <w:multiLevelType w:val="hybridMultilevel"/>
    <w:tmpl w:val="C53C3BBA"/>
    <w:lvl w:ilvl="0" w:tplc="B12216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5E5E44"/>
    <w:multiLevelType w:val="hybridMultilevel"/>
    <w:tmpl w:val="4E5E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26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9"/>
  </w:num>
  <w:num w:numId="10">
    <w:abstractNumId w:val="33"/>
  </w:num>
  <w:num w:numId="11">
    <w:abstractNumId w:val="28"/>
  </w:num>
  <w:num w:numId="12">
    <w:abstractNumId w:val="15"/>
  </w:num>
  <w:num w:numId="13">
    <w:abstractNumId w:val="14"/>
  </w:num>
  <w:num w:numId="14">
    <w:abstractNumId w:val="27"/>
  </w:num>
  <w:num w:numId="15">
    <w:abstractNumId w:val="10"/>
  </w:num>
  <w:num w:numId="16">
    <w:abstractNumId w:val="37"/>
  </w:num>
  <w:num w:numId="17">
    <w:abstractNumId w:val="25"/>
  </w:num>
  <w:num w:numId="18">
    <w:abstractNumId w:val="34"/>
  </w:num>
  <w:num w:numId="19">
    <w:abstractNumId w:val="19"/>
  </w:num>
  <w:num w:numId="20">
    <w:abstractNumId w:val="11"/>
  </w:num>
  <w:num w:numId="21">
    <w:abstractNumId w:val="32"/>
  </w:num>
  <w:num w:numId="22">
    <w:abstractNumId w:val="22"/>
  </w:num>
  <w:num w:numId="23">
    <w:abstractNumId w:val="24"/>
  </w:num>
  <w:num w:numId="24">
    <w:abstractNumId w:val="31"/>
  </w:num>
  <w:num w:numId="25">
    <w:abstractNumId w:val="17"/>
  </w:num>
  <w:num w:numId="26">
    <w:abstractNumId w:val="3"/>
  </w:num>
  <w:num w:numId="27">
    <w:abstractNumId w:val="20"/>
  </w:num>
  <w:num w:numId="28">
    <w:abstractNumId w:val="13"/>
  </w:num>
  <w:num w:numId="29">
    <w:abstractNumId w:val="35"/>
  </w:num>
  <w:num w:numId="30">
    <w:abstractNumId w:val="12"/>
  </w:num>
  <w:num w:numId="31">
    <w:abstractNumId w:val="23"/>
  </w:num>
  <w:num w:numId="32">
    <w:abstractNumId w:val="36"/>
  </w:num>
  <w:num w:numId="33">
    <w:abstractNumId w:val="1"/>
  </w:num>
  <w:num w:numId="34">
    <w:abstractNumId w:val="0"/>
  </w:num>
  <w:num w:numId="35">
    <w:abstractNumId w:val="2"/>
  </w:num>
  <w:num w:numId="36">
    <w:abstractNumId w:val="8"/>
  </w:num>
  <w:num w:numId="37">
    <w:abstractNumId w:val="18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BC2"/>
    <w:rsid w:val="000178BB"/>
    <w:rsid w:val="00021394"/>
    <w:rsid w:val="000215C8"/>
    <w:rsid w:val="00022417"/>
    <w:rsid w:val="00022A93"/>
    <w:rsid w:val="00023889"/>
    <w:rsid w:val="00024A00"/>
    <w:rsid w:val="000418EB"/>
    <w:rsid w:val="000429AD"/>
    <w:rsid w:val="00044234"/>
    <w:rsid w:val="00044812"/>
    <w:rsid w:val="00044FA1"/>
    <w:rsid w:val="0004535F"/>
    <w:rsid w:val="00046274"/>
    <w:rsid w:val="00046ECF"/>
    <w:rsid w:val="000527D7"/>
    <w:rsid w:val="0005696E"/>
    <w:rsid w:val="000644B9"/>
    <w:rsid w:val="000646CA"/>
    <w:rsid w:val="0007054A"/>
    <w:rsid w:val="0007452F"/>
    <w:rsid w:val="00074EAD"/>
    <w:rsid w:val="0007603B"/>
    <w:rsid w:val="000766F6"/>
    <w:rsid w:val="0007748A"/>
    <w:rsid w:val="00080B2E"/>
    <w:rsid w:val="00087BD9"/>
    <w:rsid w:val="00096DDF"/>
    <w:rsid w:val="00097E67"/>
    <w:rsid w:val="000A09F5"/>
    <w:rsid w:val="000A4508"/>
    <w:rsid w:val="000A4E1A"/>
    <w:rsid w:val="000B688C"/>
    <w:rsid w:val="000C59A5"/>
    <w:rsid w:val="000D3C99"/>
    <w:rsid w:val="000D5CFE"/>
    <w:rsid w:val="000D6CB7"/>
    <w:rsid w:val="000E2252"/>
    <w:rsid w:val="000E2AC8"/>
    <w:rsid w:val="000E2F24"/>
    <w:rsid w:val="000E4CAC"/>
    <w:rsid w:val="000F6DB6"/>
    <w:rsid w:val="000F7CE1"/>
    <w:rsid w:val="00110779"/>
    <w:rsid w:val="0011200D"/>
    <w:rsid w:val="00113905"/>
    <w:rsid w:val="00121C80"/>
    <w:rsid w:val="00125C91"/>
    <w:rsid w:val="001332B4"/>
    <w:rsid w:val="00133ABC"/>
    <w:rsid w:val="0013501C"/>
    <w:rsid w:val="001419EA"/>
    <w:rsid w:val="00141DB7"/>
    <w:rsid w:val="00147A23"/>
    <w:rsid w:val="00150CEA"/>
    <w:rsid w:val="00151165"/>
    <w:rsid w:val="00151C2F"/>
    <w:rsid w:val="00153F78"/>
    <w:rsid w:val="00154A77"/>
    <w:rsid w:val="00154E2B"/>
    <w:rsid w:val="00157928"/>
    <w:rsid w:val="001633AD"/>
    <w:rsid w:val="00173129"/>
    <w:rsid w:val="001773A4"/>
    <w:rsid w:val="00181071"/>
    <w:rsid w:val="00181BCD"/>
    <w:rsid w:val="00182F09"/>
    <w:rsid w:val="00183127"/>
    <w:rsid w:val="001879EF"/>
    <w:rsid w:val="00191A87"/>
    <w:rsid w:val="00191B43"/>
    <w:rsid w:val="001930DC"/>
    <w:rsid w:val="001970CB"/>
    <w:rsid w:val="001A0CA6"/>
    <w:rsid w:val="001A5FC9"/>
    <w:rsid w:val="001A654B"/>
    <w:rsid w:val="001A65F8"/>
    <w:rsid w:val="001B20DF"/>
    <w:rsid w:val="001B2AC3"/>
    <w:rsid w:val="001C7BE4"/>
    <w:rsid w:val="001D09EA"/>
    <w:rsid w:val="001E0EE4"/>
    <w:rsid w:val="001E4DA4"/>
    <w:rsid w:val="001E6B78"/>
    <w:rsid w:val="001F1AEF"/>
    <w:rsid w:val="001F3754"/>
    <w:rsid w:val="001F5562"/>
    <w:rsid w:val="00200C71"/>
    <w:rsid w:val="00201E0C"/>
    <w:rsid w:val="00202357"/>
    <w:rsid w:val="0020721B"/>
    <w:rsid w:val="00207634"/>
    <w:rsid w:val="00210889"/>
    <w:rsid w:val="00210B4E"/>
    <w:rsid w:val="00213723"/>
    <w:rsid w:val="00214EB5"/>
    <w:rsid w:val="00214F91"/>
    <w:rsid w:val="002249FD"/>
    <w:rsid w:val="00232FDA"/>
    <w:rsid w:val="0023434F"/>
    <w:rsid w:val="0023563D"/>
    <w:rsid w:val="00236B46"/>
    <w:rsid w:val="002377DA"/>
    <w:rsid w:val="00244214"/>
    <w:rsid w:val="00245415"/>
    <w:rsid w:val="00245AB9"/>
    <w:rsid w:val="00246254"/>
    <w:rsid w:val="0024799F"/>
    <w:rsid w:val="0025024E"/>
    <w:rsid w:val="00250461"/>
    <w:rsid w:val="002505B6"/>
    <w:rsid w:val="002634A9"/>
    <w:rsid w:val="00263C11"/>
    <w:rsid w:val="0026646D"/>
    <w:rsid w:val="00266C02"/>
    <w:rsid w:val="002718F2"/>
    <w:rsid w:val="0027560D"/>
    <w:rsid w:val="002923A0"/>
    <w:rsid w:val="00292E17"/>
    <w:rsid w:val="00293F5A"/>
    <w:rsid w:val="00294121"/>
    <w:rsid w:val="002A40A5"/>
    <w:rsid w:val="002A57D5"/>
    <w:rsid w:val="002C00F4"/>
    <w:rsid w:val="002C0D38"/>
    <w:rsid w:val="002D15C3"/>
    <w:rsid w:val="002D28CD"/>
    <w:rsid w:val="002D4F01"/>
    <w:rsid w:val="002E26E9"/>
    <w:rsid w:val="002E6494"/>
    <w:rsid w:val="002F0EF7"/>
    <w:rsid w:val="002F20FE"/>
    <w:rsid w:val="002F411A"/>
    <w:rsid w:val="00301336"/>
    <w:rsid w:val="003101F3"/>
    <w:rsid w:val="0031363B"/>
    <w:rsid w:val="00323D20"/>
    <w:rsid w:val="00324A53"/>
    <w:rsid w:val="0032573C"/>
    <w:rsid w:val="00326088"/>
    <w:rsid w:val="00326B93"/>
    <w:rsid w:val="00326CE8"/>
    <w:rsid w:val="00330E5B"/>
    <w:rsid w:val="00334C47"/>
    <w:rsid w:val="00336658"/>
    <w:rsid w:val="00345C2B"/>
    <w:rsid w:val="00350A0D"/>
    <w:rsid w:val="00355C30"/>
    <w:rsid w:val="003727DE"/>
    <w:rsid w:val="00373309"/>
    <w:rsid w:val="003736FC"/>
    <w:rsid w:val="00377C30"/>
    <w:rsid w:val="00377D58"/>
    <w:rsid w:val="00381EEC"/>
    <w:rsid w:val="00383262"/>
    <w:rsid w:val="00383C33"/>
    <w:rsid w:val="003843DD"/>
    <w:rsid w:val="003879A6"/>
    <w:rsid w:val="00387A15"/>
    <w:rsid w:val="00392E2D"/>
    <w:rsid w:val="00394B02"/>
    <w:rsid w:val="00395394"/>
    <w:rsid w:val="00395E79"/>
    <w:rsid w:val="00396051"/>
    <w:rsid w:val="00396714"/>
    <w:rsid w:val="003A1B86"/>
    <w:rsid w:val="003A3B7C"/>
    <w:rsid w:val="003A6F32"/>
    <w:rsid w:val="003A75B6"/>
    <w:rsid w:val="003B0272"/>
    <w:rsid w:val="003B176C"/>
    <w:rsid w:val="003B2D1D"/>
    <w:rsid w:val="003B3EC7"/>
    <w:rsid w:val="003B408F"/>
    <w:rsid w:val="003C4164"/>
    <w:rsid w:val="003D53F4"/>
    <w:rsid w:val="003D7D7E"/>
    <w:rsid w:val="003E0E53"/>
    <w:rsid w:val="003E17B7"/>
    <w:rsid w:val="003E6CFB"/>
    <w:rsid w:val="003E7086"/>
    <w:rsid w:val="003E7830"/>
    <w:rsid w:val="003F0C44"/>
    <w:rsid w:val="003F2678"/>
    <w:rsid w:val="00400820"/>
    <w:rsid w:val="00402BED"/>
    <w:rsid w:val="00412082"/>
    <w:rsid w:val="004128AD"/>
    <w:rsid w:val="0042087F"/>
    <w:rsid w:val="00423146"/>
    <w:rsid w:val="004269DA"/>
    <w:rsid w:val="00430FD9"/>
    <w:rsid w:val="00431AB2"/>
    <w:rsid w:val="0043272F"/>
    <w:rsid w:val="00436682"/>
    <w:rsid w:val="00444087"/>
    <w:rsid w:val="004447E7"/>
    <w:rsid w:val="00444B72"/>
    <w:rsid w:val="004454CF"/>
    <w:rsid w:val="00446C59"/>
    <w:rsid w:val="0045136A"/>
    <w:rsid w:val="0045137E"/>
    <w:rsid w:val="00451E4C"/>
    <w:rsid w:val="00454AE2"/>
    <w:rsid w:val="0046036B"/>
    <w:rsid w:val="00463624"/>
    <w:rsid w:val="00464B8B"/>
    <w:rsid w:val="00465831"/>
    <w:rsid w:val="004659DF"/>
    <w:rsid w:val="00466A0A"/>
    <w:rsid w:val="00470B24"/>
    <w:rsid w:val="00473A21"/>
    <w:rsid w:val="00480A17"/>
    <w:rsid w:val="00483F1E"/>
    <w:rsid w:val="00484E2C"/>
    <w:rsid w:val="0048624F"/>
    <w:rsid w:val="00487703"/>
    <w:rsid w:val="0048796C"/>
    <w:rsid w:val="00491712"/>
    <w:rsid w:val="00491BFE"/>
    <w:rsid w:val="004928AB"/>
    <w:rsid w:val="00495786"/>
    <w:rsid w:val="00495DA2"/>
    <w:rsid w:val="004A0484"/>
    <w:rsid w:val="004A0658"/>
    <w:rsid w:val="004A0AE8"/>
    <w:rsid w:val="004A2354"/>
    <w:rsid w:val="004A69E1"/>
    <w:rsid w:val="004B248E"/>
    <w:rsid w:val="004B59B1"/>
    <w:rsid w:val="004B6310"/>
    <w:rsid w:val="004B7BD6"/>
    <w:rsid w:val="004C0AF1"/>
    <w:rsid w:val="004D11B7"/>
    <w:rsid w:val="004D3D76"/>
    <w:rsid w:val="004E15DE"/>
    <w:rsid w:val="004E44F0"/>
    <w:rsid w:val="004E5ACA"/>
    <w:rsid w:val="004F0A5F"/>
    <w:rsid w:val="004F7589"/>
    <w:rsid w:val="00500CD1"/>
    <w:rsid w:val="00501762"/>
    <w:rsid w:val="005105E2"/>
    <w:rsid w:val="005161A5"/>
    <w:rsid w:val="005167B9"/>
    <w:rsid w:val="005221A2"/>
    <w:rsid w:val="00523B38"/>
    <w:rsid w:val="0052742A"/>
    <w:rsid w:val="00530E40"/>
    <w:rsid w:val="0053339C"/>
    <w:rsid w:val="00540F11"/>
    <w:rsid w:val="00543BEB"/>
    <w:rsid w:val="005444AB"/>
    <w:rsid w:val="00546113"/>
    <w:rsid w:val="005479DD"/>
    <w:rsid w:val="00550AB4"/>
    <w:rsid w:val="0055634E"/>
    <w:rsid w:val="0055754D"/>
    <w:rsid w:val="005575C1"/>
    <w:rsid w:val="00560513"/>
    <w:rsid w:val="0056403B"/>
    <w:rsid w:val="005710EC"/>
    <w:rsid w:val="00575E9E"/>
    <w:rsid w:val="00577C36"/>
    <w:rsid w:val="005804A9"/>
    <w:rsid w:val="00580567"/>
    <w:rsid w:val="0058064C"/>
    <w:rsid w:val="005833FB"/>
    <w:rsid w:val="005836B7"/>
    <w:rsid w:val="00591EEF"/>
    <w:rsid w:val="00592644"/>
    <w:rsid w:val="0059330A"/>
    <w:rsid w:val="005A2BB3"/>
    <w:rsid w:val="005A495F"/>
    <w:rsid w:val="005A586E"/>
    <w:rsid w:val="005A73B1"/>
    <w:rsid w:val="005B0651"/>
    <w:rsid w:val="005B5D26"/>
    <w:rsid w:val="005B6052"/>
    <w:rsid w:val="005B7013"/>
    <w:rsid w:val="005B7E24"/>
    <w:rsid w:val="005C092A"/>
    <w:rsid w:val="005C1721"/>
    <w:rsid w:val="005C2E05"/>
    <w:rsid w:val="005C58E1"/>
    <w:rsid w:val="005C7E4A"/>
    <w:rsid w:val="005D1A73"/>
    <w:rsid w:val="005D220C"/>
    <w:rsid w:val="005D274D"/>
    <w:rsid w:val="005D6214"/>
    <w:rsid w:val="005D7B9F"/>
    <w:rsid w:val="005E4402"/>
    <w:rsid w:val="005E553B"/>
    <w:rsid w:val="005F239F"/>
    <w:rsid w:val="005F40D8"/>
    <w:rsid w:val="005F604A"/>
    <w:rsid w:val="00601D58"/>
    <w:rsid w:val="0060593F"/>
    <w:rsid w:val="00605C3D"/>
    <w:rsid w:val="006070B5"/>
    <w:rsid w:val="006149D9"/>
    <w:rsid w:val="00622974"/>
    <w:rsid w:val="00626FBF"/>
    <w:rsid w:val="006320B2"/>
    <w:rsid w:val="00636FB7"/>
    <w:rsid w:val="00643E70"/>
    <w:rsid w:val="006449E6"/>
    <w:rsid w:val="00647E81"/>
    <w:rsid w:val="006506CC"/>
    <w:rsid w:val="006538D2"/>
    <w:rsid w:val="0066255D"/>
    <w:rsid w:val="00665E62"/>
    <w:rsid w:val="00673FA8"/>
    <w:rsid w:val="00675408"/>
    <w:rsid w:val="0068452D"/>
    <w:rsid w:val="006861EE"/>
    <w:rsid w:val="006912FC"/>
    <w:rsid w:val="00692BC4"/>
    <w:rsid w:val="00696324"/>
    <w:rsid w:val="006A17E4"/>
    <w:rsid w:val="006A1F10"/>
    <w:rsid w:val="006A2BA9"/>
    <w:rsid w:val="006A52F1"/>
    <w:rsid w:val="006A66C1"/>
    <w:rsid w:val="006B2DBA"/>
    <w:rsid w:val="006B3139"/>
    <w:rsid w:val="006C1DD6"/>
    <w:rsid w:val="006C2DB3"/>
    <w:rsid w:val="006C4724"/>
    <w:rsid w:val="006C60F5"/>
    <w:rsid w:val="006C7832"/>
    <w:rsid w:val="006D1645"/>
    <w:rsid w:val="006E1DC2"/>
    <w:rsid w:val="006E26A4"/>
    <w:rsid w:val="006E699C"/>
    <w:rsid w:val="006F06CB"/>
    <w:rsid w:val="006F0E4A"/>
    <w:rsid w:val="006F1855"/>
    <w:rsid w:val="006F1C96"/>
    <w:rsid w:val="00702F39"/>
    <w:rsid w:val="00702F42"/>
    <w:rsid w:val="00703B15"/>
    <w:rsid w:val="007060F8"/>
    <w:rsid w:val="00711F1B"/>
    <w:rsid w:val="007123C3"/>
    <w:rsid w:val="007161DF"/>
    <w:rsid w:val="0071628C"/>
    <w:rsid w:val="0071713E"/>
    <w:rsid w:val="00717A85"/>
    <w:rsid w:val="0072111F"/>
    <w:rsid w:val="00722224"/>
    <w:rsid w:val="00726113"/>
    <w:rsid w:val="007273C2"/>
    <w:rsid w:val="00730605"/>
    <w:rsid w:val="007338CF"/>
    <w:rsid w:val="00734627"/>
    <w:rsid w:val="0073596E"/>
    <w:rsid w:val="007370C2"/>
    <w:rsid w:val="00737602"/>
    <w:rsid w:val="007444FC"/>
    <w:rsid w:val="00745D44"/>
    <w:rsid w:val="00747ED5"/>
    <w:rsid w:val="00753782"/>
    <w:rsid w:val="00757AE4"/>
    <w:rsid w:val="007628FF"/>
    <w:rsid w:val="0076397D"/>
    <w:rsid w:val="00764DFF"/>
    <w:rsid w:val="0076727B"/>
    <w:rsid w:val="007714B8"/>
    <w:rsid w:val="00771948"/>
    <w:rsid w:val="007757E3"/>
    <w:rsid w:val="00776D83"/>
    <w:rsid w:val="00780C23"/>
    <w:rsid w:val="0079521F"/>
    <w:rsid w:val="00796F6F"/>
    <w:rsid w:val="00797B99"/>
    <w:rsid w:val="007A3BC4"/>
    <w:rsid w:val="007A7454"/>
    <w:rsid w:val="007B06E9"/>
    <w:rsid w:val="007B32EE"/>
    <w:rsid w:val="007B4E2A"/>
    <w:rsid w:val="007B64EF"/>
    <w:rsid w:val="007B6E88"/>
    <w:rsid w:val="007B7727"/>
    <w:rsid w:val="007C6EF0"/>
    <w:rsid w:val="007E4C5A"/>
    <w:rsid w:val="007E7FF1"/>
    <w:rsid w:val="007F1291"/>
    <w:rsid w:val="007F23B8"/>
    <w:rsid w:val="007F2486"/>
    <w:rsid w:val="007F6B37"/>
    <w:rsid w:val="008022EE"/>
    <w:rsid w:val="00814BF9"/>
    <w:rsid w:val="008161F7"/>
    <w:rsid w:val="00821106"/>
    <w:rsid w:val="008255B6"/>
    <w:rsid w:val="008260F6"/>
    <w:rsid w:val="00831749"/>
    <w:rsid w:val="008320B7"/>
    <w:rsid w:val="0083276D"/>
    <w:rsid w:val="00833D45"/>
    <w:rsid w:val="00836E7D"/>
    <w:rsid w:val="008460B4"/>
    <w:rsid w:val="00855FF9"/>
    <w:rsid w:val="0086012D"/>
    <w:rsid w:val="00862DAB"/>
    <w:rsid w:val="00862F0E"/>
    <w:rsid w:val="0086401D"/>
    <w:rsid w:val="0086564E"/>
    <w:rsid w:val="00870270"/>
    <w:rsid w:val="008731F2"/>
    <w:rsid w:val="0087580C"/>
    <w:rsid w:val="00876E69"/>
    <w:rsid w:val="00880703"/>
    <w:rsid w:val="00880B7C"/>
    <w:rsid w:val="00892841"/>
    <w:rsid w:val="00894DAF"/>
    <w:rsid w:val="0089536A"/>
    <w:rsid w:val="00896860"/>
    <w:rsid w:val="00896BB1"/>
    <w:rsid w:val="00897DEE"/>
    <w:rsid w:val="008A0B64"/>
    <w:rsid w:val="008A4C33"/>
    <w:rsid w:val="008B0A6E"/>
    <w:rsid w:val="008B3A33"/>
    <w:rsid w:val="008B4334"/>
    <w:rsid w:val="008B59A8"/>
    <w:rsid w:val="008C1F97"/>
    <w:rsid w:val="008C31E8"/>
    <w:rsid w:val="008C3257"/>
    <w:rsid w:val="008C4AFB"/>
    <w:rsid w:val="008C5443"/>
    <w:rsid w:val="008C5870"/>
    <w:rsid w:val="008D5952"/>
    <w:rsid w:val="008E0211"/>
    <w:rsid w:val="008E3E77"/>
    <w:rsid w:val="008E4085"/>
    <w:rsid w:val="008E67E3"/>
    <w:rsid w:val="008F1C17"/>
    <w:rsid w:val="008F360C"/>
    <w:rsid w:val="008F4186"/>
    <w:rsid w:val="009010BC"/>
    <w:rsid w:val="0090315B"/>
    <w:rsid w:val="00904122"/>
    <w:rsid w:val="009046C7"/>
    <w:rsid w:val="009049B9"/>
    <w:rsid w:val="00906979"/>
    <w:rsid w:val="00907B0F"/>
    <w:rsid w:val="00915B71"/>
    <w:rsid w:val="00917078"/>
    <w:rsid w:val="0092631A"/>
    <w:rsid w:val="00932E59"/>
    <w:rsid w:val="00935799"/>
    <w:rsid w:val="00946C45"/>
    <w:rsid w:val="00946C9D"/>
    <w:rsid w:val="00954C42"/>
    <w:rsid w:val="00967CB2"/>
    <w:rsid w:val="009726F0"/>
    <w:rsid w:val="00975F56"/>
    <w:rsid w:val="00980206"/>
    <w:rsid w:val="009803A5"/>
    <w:rsid w:val="00983329"/>
    <w:rsid w:val="009924FF"/>
    <w:rsid w:val="00995B0A"/>
    <w:rsid w:val="00996134"/>
    <w:rsid w:val="009A0DE7"/>
    <w:rsid w:val="009A157B"/>
    <w:rsid w:val="009A1C0E"/>
    <w:rsid w:val="009A7503"/>
    <w:rsid w:val="009B11BE"/>
    <w:rsid w:val="009B64DF"/>
    <w:rsid w:val="009C140E"/>
    <w:rsid w:val="009C4B95"/>
    <w:rsid w:val="009C53DF"/>
    <w:rsid w:val="009C7AFE"/>
    <w:rsid w:val="009D0C36"/>
    <w:rsid w:val="009D261F"/>
    <w:rsid w:val="009E18DE"/>
    <w:rsid w:val="009E3573"/>
    <w:rsid w:val="009E6E2D"/>
    <w:rsid w:val="009E7414"/>
    <w:rsid w:val="009F4674"/>
    <w:rsid w:val="009F5499"/>
    <w:rsid w:val="009F6776"/>
    <w:rsid w:val="00A06B2C"/>
    <w:rsid w:val="00A07BE9"/>
    <w:rsid w:val="00A1393A"/>
    <w:rsid w:val="00A17DEB"/>
    <w:rsid w:val="00A2014C"/>
    <w:rsid w:val="00A203E3"/>
    <w:rsid w:val="00A264C6"/>
    <w:rsid w:val="00A26B43"/>
    <w:rsid w:val="00A32F3D"/>
    <w:rsid w:val="00A423A4"/>
    <w:rsid w:val="00A52511"/>
    <w:rsid w:val="00A60506"/>
    <w:rsid w:val="00A64470"/>
    <w:rsid w:val="00A663D0"/>
    <w:rsid w:val="00A71729"/>
    <w:rsid w:val="00A73FE3"/>
    <w:rsid w:val="00A7782A"/>
    <w:rsid w:val="00A8186C"/>
    <w:rsid w:val="00A83EAE"/>
    <w:rsid w:val="00A84E18"/>
    <w:rsid w:val="00A86FC7"/>
    <w:rsid w:val="00A87651"/>
    <w:rsid w:val="00A9271A"/>
    <w:rsid w:val="00A97704"/>
    <w:rsid w:val="00A97CFA"/>
    <w:rsid w:val="00AA08ED"/>
    <w:rsid w:val="00AA1BC2"/>
    <w:rsid w:val="00AA3E7E"/>
    <w:rsid w:val="00AA419C"/>
    <w:rsid w:val="00AA546A"/>
    <w:rsid w:val="00AA58BA"/>
    <w:rsid w:val="00AA5EA5"/>
    <w:rsid w:val="00AA758B"/>
    <w:rsid w:val="00AB0CD4"/>
    <w:rsid w:val="00AB5EDC"/>
    <w:rsid w:val="00AB6B1C"/>
    <w:rsid w:val="00AC11D6"/>
    <w:rsid w:val="00AC6715"/>
    <w:rsid w:val="00AD2796"/>
    <w:rsid w:val="00AD2B09"/>
    <w:rsid w:val="00AD3B26"/>
    <w:rsid w:val="00AD3D14"/>
    <w:rsid w:val="00AD683A"/>
    <w:rsid w:val="00AD7410"/>
    <w:rsid w:val="00AD7848"/>
    <w:rsid w:val="00AE256D"/>
    <w:rsid w:val="00AE421F"/>
    <w:rsid w:val="00AE63D1"/>
    <w:rsid w:val="00AF2782"/>
    <w:rsid w:val="00AF3AF8"/>
    <w:rsid w:val="00B011BF"/>
    <w:rsid w:val="00B03E05"/>
    <w:rsid w:val="00B06452"/>
    <w:rsid w:val="00B07397"/>
    <w:rsid w:val="00B07C7E"/>
    <w:rsid w:val="00B15264"/>
    <w:rsid w:val="00B17628"/>
    <w:rsid w:val="00B20198"/>
    <w:rsid w:val="00B22842"/>
    <w:rsid w:val="00B34819"/>
    <w:rsid w:val="00B35BC2"/>
    <w:rsid w:val="00B3600D"/>
    <w:rsid w:val="00B37FB1"/>
    <w:rsid w:val="00B50F0B"/>
    <w:rsid w:val="00B52ABA"/>
    <w:rsid w:val="00B53FA8"/>
    <w:rsid w:val="00B559B4"/>
    <w:rsid w:val="00B57699"/>
    <w:rsid w:val="00B6035E"/>
    <w:rsid w:val="00B61A35"/>
    <w:rsid w:val="00B622B4"/>
    <w:rsid w:val="00B63717"/>
    <w:rsid w:val="00B732A8"/>
    <w:rsid w:val="00B746DA"/>
    <w:rsid w:val="00B80A41"/>
    <w:rsid w:val="00B82910"/>
    <w:rsid w:val="00B93984"/>
    <w:rsid w:val="00B9633D"/>
    <w:rsid w:val="00BA2A14"/>
    <w:rsid w:val="00BA61D5"/>
    <w:rsid w:val="00BA77A1"/>
    <w:rsid w:val="00BB319B"/>
    <w:rsid w:val="00BB5126"/>
    <w:rsid w:val="00BC18F9"/>
    <w:rsid w:val="00BC1A06"/>
    <w:rsid w:val="00BC7B92"/>
    <w:rsid w:val="00BD4A5A"/>
    <w:rsid w:val="00BD76FA"/>
    <w:rsid w:val="00BE2024"/>
    <w:rsid w:val="00BF044E"/>
    <w:rsid w:val="00BF0915"/>
    <w:rsid w:val="00BF2A04"/>
    <w:rsid w:val="00BF3434"/>
    <w:rsid w:val="00BF4A19"/>
    <w:rsid w:val="00BF71D1"/>
    <w:rsid w:val="00C0703E"/>
    <w:rsid w:val="00C11280"/>
    <w:rsid w:val="00C143A9"/>
    <w:rsid w:val="00C155F3"/>
    <w:rsid w:val="00C21AF5"/>
    <w:rsid w:val="00C25C3D"/>
    <w:rsid w:val="00C2607E"/>
    <w:rsid w:val="00C264A4"/>
    <w:rsid w:val="00C31D1A"/>
    <w:rsid w:val="00C321FA"/>
    <w:rsid w:val="00C335F5"/>
    <w:rsid w:val="00C36C5C"/>
    <w:rsid w:val="00C445C0"/>
    <w:rsid w:val="00C44AE7"/>
    <w:rsid w:val="00C44E88"/>
    <w:rsid w:val="00C44F53"/>
    <w:rsid w:val="00C47603"/>
    <w:rsid w:val="00C52658"/>
    <w:rsid w:val="00C555D8"/>
    <w:rsid w:val="00C613C3"/>
    <w:rsid w:val="00C615A5"/>
    <w:rsid w:val="00C71DA8"/>
    <w:rsid w:val="00C81E33"/>
    <w:rsid w:val="00C85943"/>
    <w:rsid w:val="00C91E28"/>
    <w:rsid w:val="00CA1E32"/>
    <w:rsid w:val="00CA4AF4"/>
    <w:rsid w:val="00CA7E4C"/>
    <w:rsid w:val="00CB59AB"/>
    <w:rsid w:val="00CB724F"/>
    <w:rsid w:val="00CC1C85"/>
    <w:rsid w:val="00CC231D"/>
    <w:rsid w:val="00CC62F3"/>
    <w:rsid w:val="00CC6CED"/>
    <w:rsid w:val="00CC79E0"/>
    <w:rsid w:val="00CD04D7"/>
    <w:rsid w:val="00CE0236"/>
    <w:rsid w:val="00CE1641"/>
    <w:rsid w:val="00CE5015"/>
    <w:rsid w:val="00CF09FC"/>
    <w:rsid w:val="00CF5293"/>
    <w:rsid w:val="00CF60F0"/>
    <w:rsid w:val="00D01211"/>
    <w:rsid w:val="00D01A61"/>
    <w:rsid w:val="00D04AF6"/>
    <w:rsid w:val="00D077D0"/>
    <w:rsid w:val="00D13963"/>
    <w:rsid w:val="00D1403D"/>
    <w:rsid w:val="00D16D84"/>
    <w:rsid w:val="00D22FB1"/>
    <w:rsid w:val="00D27853"/>
    <w:rsid w:val="00D34AD7"/>
    <w:rsid w:val="00D35F03"/>
    <w:rsid w:val="00D37678"/>
    <w:rsid w:val="00D405B1"/>
    <w:rsid w:val="00D44237"/>
    <w:rsid w:val="00D453AE"/>
    <w:rsid w:val="00D46D99"/>
    <w:rsid w:val="00D51B55"/>
    <w:rsid w:val="00D5278F"/>
    <w:rsid w:val="00D529B7"/>
    <w:rsid w:val="00D534A5"/>
    <w:rsid w:val="00D56B6C"/>
    <w:rsid w:val="00D57A6A"/>
    <w:rsid w:val="00D57E8E"/>
    <w:rsid w:val="00D6115C"/>
    <w:rsid w:val="00D654FC"/>
    <w:rsid w:val="00D700CC"/>
    <w:rsid w:val="00D711A3"/>
    <w:rsid w:val="00D76511"/>
    <w:rsid w:val="00D801C3"/>
    <w:rsid w:val="00D811E0"/>
    <w:rsid w:val="00D83972"/>
    <w:rsid w:val="00D8571B"/>
    <w:rsid w:val="00D86FD7"/>
    <w:rsid w:val="00D90747"/>
    <w:rsid w:val="00D9226B"/>
    <w:rsid w:val="00D94DBC"/>
    <w:rsid w:val="00D96964"/>
    <w:rsid w:val="00DA0C8B"/>
    <w:rsid w:val="00DB0246"/>
    <w:rsid w:val="00DB2632"/>
    <w:rsid w:val="00DB652F"/>
    <w:rsid w:val="00DC22AB"/>
    <w:rsid w:val="00DC5793"/>
    <w:rsid w:val="00DC7474"/>
    <w:rsid w:val="00DD4900"/>
    <w:rsid w:val="00DD4CD4"/>
    <w:rsid w:val="00DD7C47"/>
    <w:rsid w:val="00DE3B5E"/>
    <w:rsid w:val="00DE4A59"/>
    <w:rsid w:val="00DF22B6"/>
    <w:rsid w:val="00DF39D6"/>
    <w:rsid w:val="00E04390"/>
    <w:rsid w:val="00E04ED4"/>
    <w:rsid w:val="00E06C8D"/>
    <w:rsid w:val="00E1190A"/>
    <w:rsid w:val="00E13111"/>
    <w:rsid w:val="00E143C0"/>
    <w:rsid w:val="00E21C34"/>
    <w:rsid w:val="00E406EA"/>
    <w:rsid w:val="00E4226A"/>
    <w:rsid w:val="00E425F1"/>
    <w:rsid w:val="00E42D4D"/>
    <w:rsid w:val="00E46269"/>
    <w:rsid w:val="00E478A8"/>
    <w:rsid w:val="00E47B56"/>
    <w:rsid w:val="00E47BF3"/>
    <w:rsid w:val="00E51578"/>
    <w:rsid w:val="00E610D8"/>
    <w:rsid w:val="00E649E6"/>
    <w:rsid w:val="00E66B96"/>
    <w:rsid w:val="00E7116A"/>
    <w:rsid w:val="00E71486"/>
    <w:rsid w:val="00E83242"/>
    <w:rsid w:val="00E83AF6"/>
    <w:rsid w:val="00E8610E"/>
    <w:rsid w:val="00E87268"/>
    <w:rsid w:val="00E91AA6"/>
    <w:rsid w:val="00E93EE5"/>
    <w:rsid w:val="00E95441"/>
    <w:rsid w:val="00E96415"/>
    <w:rsid w:val="00EB3D33"/>
    <w:rsid w:val="00EB4082"/>
    <w:rsid w:val="00EB4888"/>
    <w:rsid w:val="00EB58C5"/>
    <w:rsid w:val="00EB615B"/>
    <w:rsid w:val="00EC2DA2"/>
    <w:rsid w:val="00ED113A"/>
    <w:rsid w:val="00ED17F3"/>
    <w:rsid w:val="00EE14A4"/>
    <w:rsid w:val="00EE454D"/>
    <w:rsid w:val="00EE4676"/>
    <w:rsid w:val="00EE4B84"/>
    <w:rsid w:val="00EE6530"/>
    <w:rsid w:val="00F01F1C"/>
    <w:rsid w:val="00F04B8D"/>
    <w:rsid w:val="00F06A17"/>
    <w:rsid w:val="00F1067D"/>
    <w:rsid w:val="00F17890"/>
    <w:rsid w:val="00F278EA"/>
    <w:rsid w:val="00F31FF2"/>
    <w:rsid w:val="00F321BE"/>
    <w:rsid w:val="00F32EC8"/>
    <w:rsid w:val="00F46F5D"/>
    <w:rsid w:val="00F53670"/>
    <w:rsid w:val="00F62A77"/>
    <w:rsid w:val="00F709BB"/>
    <w:rsid w:val="00F7629B"/>
    <w:rsid w:val="00F8265F"/>
    <w:rsid w:val="00F82B15"/>
    <w:rsid w:val="00F82BBD"/>
    <w:rsid w:val="00F8413D"/>
    <w:rsid w:val="00F9004E"/>
    <w:rsid w:val="00F9280A"/>
    <w:rsid w:val="00F93208"/>
    <w:rsid w:val="00F93C03"/>
    <w:rsid w:val="00FA7B14"/>
    <w:rsid w:val="00FB3F2D"/>
    <w:rsid w:val="00FB63D5"/>
    <w:rsid w:val="00FB6713"/>
    <w:rsid w:val="00FB7009"/>
    <w:rsid w:val="00FB7297"/>
    <w:rsid w:val="00FC21D7"/>
    <w:rsid w:val="00FC3A2A"/>
    <w:rsid w:val="00FC47D9"/>
    <w:rsid w:val="00FD0C97"/>
    <w:rsid w:val="00FD1199"/>
    <w:rsid w:val="00FD6336"/>
    <w:rsid w:val="00FD7CD7"/>
    <w:rsid w:val="00FE5ED4"/>
    <w:rsid w:val="00FF006F"/>
    <w:rsid w:val="00FF0E48"/>
    <w:rsid w:val="00FF411F"/>
    <w:rsid w:val="00FF5AE3"/>
    <w:rsid w:val="00FF7A6E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62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0462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0462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4627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5B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note text"/>
    <w:basedOn w:val="a"/>
    <w:link w:val="a4"/>
    <w:rsid w:val="00B35BC2"/>
    <w:rPr>
      <w:sz w:val="20"/>
      <w:szCs w:val="20"/>
    </w:rPr>
  </w:style>
  <w:style w:type="character" w:styleId="a5">
    <w:name w:val="footnote reference"/>
    <w:rsid w:val="00B35BC2"/>
    <w:rPr>
      <w:vertAlign w:val="superscript"/>
    </w:rPr>
  </w:style>
  <w:style w:type="paragraph" w:styleId="a6">
    <w:name w:val="header"/>
    <w:basedOn w:val="a"/>
    <w:link w:val="a7"/>
    <w:uiPriority w:val="99"/>
    <w:rsid w:val="00B35B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5BC2"/>
  </w:style>
  <w:style w:type="paragraph" w:styleId="a9">
    <w:name w:val="endnote text"/>
    <w:basedOn w:val="a"/>
    <w:link w:val="aa"/>
    <w:rsid w:val="00B35BC2"/>
    <w:rPr>
      <w:sz w:val="20"/>
      <w:szCs w:val="20"/>
    </w:rPr>
  </w:style>
  <w:style w:type="character" w:customStyle="1" w:styleId="aa">
    <w:name w:val="Текст концевой сноски Знак"/>
    <w:link w:val="a9"/>
    <w:rsid w:val="00B35BC2"/>
    <w:rPr>
      <w:lang w:val="ru-RU" w:eastAsia="ru-RU" w:bidi="ar-SA"/>
    </w:rPr>
  </w:style>
  <w:style w:type="paragraph" w:customStyle="1" w:styleId="ConsPlusNormal">
    <w:name w:val="ConsPlusNormal"/>
    <w:rsid w:val="00B35BC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headertexttopleveltextcentertext">
    <w:name w:val="header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4627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46274"/>
    <w:pPr>
      <w:spacing w:before="100" w:beforeAutospacing="1" w:after="100" w:afterAutospacing="1"/>
    </w:pPr>
  </w:style>
  <w:style w:type="character" w:styleId="ab">
    <w:name w:val="Hyperlink"/>
    <w:uiPriority w:val="99"/>
    <w:rsid w:val="00046274"/>
    <w:rPr>
      <w:color w:val="0000FF"/>
      <w:u w:val="single"/>
    </w:rPr>
  </w:style>
  <w:style w:type="paragraph" w:customStyle="1" w:styleId="unformattext">
    <w:name w:val="unformattext"/>
    <w:basedOn w:val="a"/>
    <w:rsid w:val="00046274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04627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4627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39605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96051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AD683A"/>
    <w:pPr>
      <w:jc w:val="both"/>
    </w:pPr>
    <w:rPr>
      <w:b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D683A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AD68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AD683A"/>
  </w:style>
  <w:style w:type="character" w:customStyle="1" w:styleId="af2">
    <w:name w:val="Цветовое выделение"/>
    <w:uiPriority w:val="99"/>
    <w:rsid w:val="000A09F5"/>
    <w:rPr>
      <w:b/>
      <w:color w:val="26282F"/>
    </w:rPr>
  </w:style>
  <w:style w:type="paragraph" w:styleId="af3">
    <w:name w:val="footer"/>
    <w:basedOn w:val="a"/>
    <w:link w:val="af4"/>
    <w:uiPriority w:val="99"/>
    <w:rsid w:val="00DF39D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F39D6"/>
    <w:rPr>
      <w:sz w:val="24"/>
      <w:szCs w:val="24"/>
    </w:rPr>
  </w:style>
  <w:style w:type="character" w:customStyle="1" w:styleId="af5">
    <w:name w:val="Основной текст_"/>
    <w:link w:val="20"/>
    <w:rsid w:val="00F53670"/>
    <w:rPr>
      <w:sz w:val="16"/>
      <w:szCs w:val="16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53670"/>
    <w:pPr>
      <w:widowControl w:val="0"/>
      <w:shd w:val="clear" w:color="auto" w:fill="FFFFFF"/>
      <w:spacing w:before="240" w:line="227" w:lineRule="exact"/>
      <w:ind w:hanging="400"/>
      <w:jc w:val="both"/>
    </w:pPr>
    <w:rPr>
      <w:sz w:val="16"/>
      <w:szCs w:val="16"/>
    </w:rPr>
  </w:style>
  <w:style w:type="paragraph" w:styleId="af6">
    <w:name w:val="No Spacing"/>
    <w:uiPriority w:val="1"/>
    <w:qFormat/>
    <w:rsid w:val="006A66C1"/>
    <w:rPr>
      <w:sz w:val="24"/>
      <w:szCs w:val="24"/>
    </w:rPr>
  </w:style>
  <w:style w:type="paragraph" w:styleId="af7">
    <w:name w:val="Normal (Web)"/>
    <w:basedOn w:val="a"/>
    <w:uiPriority w:val="99"/>
    <w:rsid w:val="00780C23"/>
    <w:pPr>
      <w:spacing w:before="100" w:beforeAutospacing="1" w:after="100" w:afterAutospacing="1"/>
    </w:pPr>
  </w:style>
  <w:style w:type="character" w:styleId="af8">
    <w:name w:val="Strong"/>
    <w:uiPriority w:val="22"/>
    <w:qFormat/>
    <w:rsid w:val="00780C23"/>
    <w:rPr>
      <w:b/>
      <w:bCs/>
    </w:rPr>
  </w:style>
  <w:style w:type="paragraph" w:customStyle="1" w:styleId="ConsPlusNonformat">
    <w:name w:val="ConsPlusNonformat"/>
    <w:rsid w:val="00780C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780C23"/>
    <w:rPr>
      <w:sz w:val="24"/>
      <w:szCs w:val="24"/>
    </w:rPr>
  </w:style>
  <w:style w:type="character" w:customStyle="1" w:styleId="apple-converted-space">
    <w:name w:val="apple-converted-space"/>
    <w:basedOn w:val="a0"/>
    <w:rsid w:val="00780C23"/>
  </w:style>
  <w:style w:type="character" w:customStyle="1" w:styleId="a4">
    <w:name w:val="Текст сноски Знак"/>
    <w:link w:val="a3"/>
    <w:rsid w:val="00780C23"/>
  </w:style>
  <w:style w:type="paragraph" w:customStyle="1" w:styleId="s1">
    <w:name w:val="s_1"/>
    <w:basedOn w:val="a"/>
    <w:rsid w:val="009E3573"/>
    <w:pPr>
      <w:spacing w:before="100" w:beforeAutospacing="1" w:after="100" w:afterAutospacing="1"/>
    </w:pPr>
  </w:style>
  <w:style w:type="paragraph" w:styleId="af9">
    <w:name w:val="List Paragraph"/>
    <w:basedOn w:val="a"/>
    <w:uiPriority w:val="34"/>
    <w:qFormat/>
    <w:rsid w:val="00F31F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6F32"/>
    <w:rPr>
      <w:b/>
      <w:bCs/>
      <w:kern w:val="36"/>
      <w:sz w:val="48"/>
      <w:szCs w:val="48"/>
    </w:rPr>
  </w:style>
  <w:style w:type="paragraph" w:customStyle="1" w:styleId="doktekstj">
    <w:name w:val="doktekstj"/>
    <w:basedOn w:val="a"/>
    <w:rsid w:val="00E21C34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495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95DA2"/>
    <w:rPr>
      <w:sz w:val="24"/>
      <w:szCs w:val="24"/>
    </w:rPr>
  </w:style>
  <w:style w:type="paragraph" w:customStyle="1" w:styleId="ConsTitle">
    <w:name w:val="ConsTitle"/>
    <w:rsid w:val="00896B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a">
    <w:name w:val="Body Text Indent"/>
    <w:basedOn w:val="a"/>
    <w:link w:val="afb"/>
    <w:rsid w:val="00896BB1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96BB1"/>
    <w:rPr>
      <w:sz w:val="24"/>
      <w:szCs w:val="24"/>
    </w:rPr>
  </w:style>
  <w:style w:type="paragraph" w:styleId="afc">
    <w:name w:val="Plain Text"/>
    <w:basedOn w:val="a"/>
    <w:link w:val="afd"/>
    <w:rsid w:val="006F06CB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6F06C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56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5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52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612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2BBA-8935-4FE9-9127-999E93E8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ZZ Work</Company>
  <LinksUpToDate>false</LinksUpToDate>
  <CharactersWithSpaces>3175</CharactersWithSpaces>
  <SharedDoc>false</SharedDoc>
  <HLinks>
    <vt:vector size="246" baseType="variant"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consultantplus://offline/ref=AFE6937E851ACEBD92E1424EE06282AD5B7956DA7B3B1E20FF9773OFg6L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consultantplus://offline/ref=3429575F084129995B098C8DD394060B299940262BF4EBBA4E05622AF0O9qDF</vt:lpwstr>
      </vt:variant>
      <vt:variant>
        <vt:lpwstr/>
      </vt:variant>
      <vt:variant>
        <vt:i4>196681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P192</vt:lpwstr>
      </vt:variant>
      <vt:variant>
        <vt:i4>327751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327751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P174</vt:lpwstr>
      </vt:variant>
      <vt:variant>
        <vt:i4>458817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393281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65601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65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3604592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131138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65602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524353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P119</vt:lpwstr>
      </vt:variant>
      <vt:variant>
        <vt:i4>589889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393281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262209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P115</vt:lpwstr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196673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65601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524352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589888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5505109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consultantplus://offline/ref=770E634264EE219DDD8A230FA32C4505935AAF40F4D54544D1CB83s476J</vt:lpwstr>
      </vt:variant>
      <vt:variant>
        <vt:lpwstr/>
      </vt:variant>
      <vt:variant>
        <vt:i4>5505109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consultantplus://offline/ref=770E634264EE219DDD8A2A1DA12C4505975EAD41F8801246809E8D43D9s170J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P707</vt:lpwstr>
      </vt:variant>
      <vt:variant>
        <vt:i4>7143474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7798892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garantf1://20873454.0/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Asus</dc:creator>
  <cp:lastModifiedBy>admin</cp:lastModifiedBy>
  <cp:revision>2</cp:revision>
  <cp:lastPrinted>2017-10-02T05:14:00Z</cp:lastPrinted>
  <dcterms:created xsi:type="dcterms:W3CDTF">2017-10-02T05:14:00Z</dcterms:created>
  <dcterms:modified xsi:type="dcterms:W3CDTF">2017-10-02T05:14:00Z</dcterms:modified>
</cp:coreProperties>
</file>